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00000" w:rsidRDefault="00996E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ПРАВИТЕЛЬСТВО РОССИЙСКОЙ ФЕДЕРАЦИИ</w:t>
      </w:r>
    </w:p>
    <w:p w:rsidR="00000000" w:rsidRDefault="00996E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ПОСТАНОВЛЕНИЕ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 11 мая 2023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736</w:t>
      </w:r>
    </w:p>
    <w:p w:rsidR="00000000" w:rsidRDefault="00996E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ИВШИМ СИЛУ ПОСТАНОВЛЕНИЯ ПРАВИТЕЛЬСТВА РОССИЙСКОЙ ФЕДЕРАЦИИ ОТ 4 ОКТЯБРЯ 2012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1006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84 Федерального закона "Об основах охраны здоровья </w:t>
      </w:r>
      <w:r>
        <w:rPr>
          <w:rFonts w:ascii="Times New Roman" w:hAnsi="Times New Roman" w:cs="Times New Roman"/>
          <w:sz w:val="24"/>
          <w:szCs w:val="24"/>
        </w:rPr>
        <w:t xml:space="preserve">граждан в Российской Федерации" и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39.1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"О защите прав потребителей" Правительство Российской Федерации постановляет: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прилаг</w:t>
      </w:r>
      <w:r>
        <w:rPr>
          <w:rFonts w:ascii="Times New Roman" w:hAnsi="Times New Roman" w:cs="Times New Roman"/>
          <w:sz w:val="24"/>
          <w:szCs w:val="24"/>
        </w:rPr>
        <w:t>аемые: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предоставления медицинскими организациями платных медицинских услуг;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изменения, которые вносятся в акты Правительства Российской Федерации.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Признать утратившим силу постановление Правительства Российской Федерации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4 октября 2012 г. N 1006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Правил предоставления медицинскими организациями платных медицинских услуг"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41, ст. 5628).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Нас</w:t>
      </w:r>
      <w:r>
        <w:rPr>
          <w:rFonts w:ascii="Times New Roman" w:hAnsi="Times New Roman" w:cs="Times New Roman"/>
          <w:sz w:val="24"/>
          <w:szCs w:val="24"/>
        </w:rPr>
        <w:t>тоящее постановление вступает в силу с 1 сентября 2023 г. и действует до 1 сентября 2026 г.</w:t>
      </w:r>
    </w:p>
    <w:p w:rsidR="00000000" w:rsidRDefault="00996E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Председатель Правительства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М. МИШУСТИН</w:t>
      </w:r>
    </w:p>
    <w:p w:rsidR="00000000" w:rsidRDefault="00996E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УТВЕРЖДЕНЫ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постановлением Правительства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Российской Федерации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11 мая 2023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736</w:t>
      </w:r>
    </w:p>
    <w:p w:rsidR="00000000" w:rsidRDefault="00996E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ПРАВИЛА ПРЕДОСТА</w:t>
      </w:r>
      <w:r>
        <w:rPr>
          <w:rFonts w:ascii="Times New Roman" w:hAnsi="Times New Roman" w:cs="Times New Roman"/>
          <w:b/>
          <w:bCs/>
          <w:sz w:val="36"/>
          <w:szCs w:val="36"/>
        </w:rPr>
        <w:t>ВЛЕНИЯ МЕДИЦИНСКИМИ ОРГАНИЗАЦИЯМИ ПЛАТНЫХ МЕДИЦИНСКИХ УСЛУГ</w:t>
      </w:r>
    </w:p>
    <w:p w:rsidR="00000000" w:rsidRDefault="00996E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996E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</w:t>
      </w:r>
      <w:r>
        <w:rPr>
          <w:rFonts w:ascii="Times New Roman" w:hAnsi="Times New Roman" w:cs="Times New Roman"/>
          <w:b/>
          <w:bCs/>
          <w:sz w:val="32"/>
          <w:szCs w:val="32"/>
        </w:rPr>
        <w:t>. Общие положения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Настоящие Правила определяют порядок и условия предоставления медицинскими организациями гражданам платных медицинских услуг.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Для целей настоящих Правил используются сле</w:t>
      </w:r>
      <w:r>
        <w:rPr>
          <w:rFonts w:ascii="Times New Roman" w:hAnsi="Times New Roman" w:cs="Times New Roman"/>
          <w:sz w:val="24"/>
          <w:szCs w:val="24"/>
        </w:rPr>
        <w:t>дующие основные понятия: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"платные медицинские услуги" - медицинские услуги, предоставляемые на возмездной основе за счет личных средств граждан, средств работодателей и иных средств на основании договоров, в том числе договоров добровольного медицинского с</w:t>
      </w:r>
      <w:r>
        <w:rPr>
          <w:rFonts w:ascii="Times New Roman" w:hAnsi="Times New Roman" w:cs="Times New Roman"/>
          <w:sz w:val="24"/>
          <w:szCs w:val="24"/>
        </w:rPr>
        <w:t>трахования (далее - договоры);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"заказчик" - физическое или юридическое лицо,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"потребитель" - физическое лицо, имеющее намерение получить платные медицинские услуги либо получающее платные медицинские услуги лично в соответствии с договором.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Потребитель, получающий платные медицинские услуги, является пациентом, на которого распро</w:t>
      </w:r>
      <w:r>
        <w:rPr>
          <w:rFonts w:ascii="Times New Roman" w:hAnsi="Times New Roman" w:cs="Times New Roman"/>
          <w:sz w:val="24"/>
          <w:szCs w:val="24"/>
        </w:rPr>
        <w:t xml:space="preserve">страняется действие Федерального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основах охраны здоровья граждан в Российской Федерации";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"исполнитель" - медицинская организация независимо от организационно-прав</w:t>
      </w:r>
      <w:r>
        <w:rPr>
          <w:rFonts w:ascii="Times New Roman" w:hAnsi="Times New Roman" w:cs="Times New Roman"/>
          <w:sz w:val="24"/>
          <w:szCs w:val="24"/>
        </w:rPr>
        <w:t>овой формы, а также индивидуальный предприниматель, оказывающие платные медицинские услуги в соответствии с договором.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Понятие "потребитель" применяется также в значении, установленном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"О защите прав потребителей". Понятие "медицинская организация" употребляется в значении, определенном Федеральным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осно</w:t>
      </w:r>
      <w:r>
        <w:rPr>
          <w:rFonts w:ascii="Times New Roman" w:hAnsi="Times New Roman" w:cs="Times New Roman"/>
          <w:sz w:val="24"/>
          <w:szCs w:val="24"/>
        </w:rPr>
        <w:t>вах охраны здоровья граждан в Российской Федерации".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Платные медицинские услуги предоставляются медицинскими организациями на основании лицензии на осуществление медицинской деятельности, предоставленной в порядке, установленном законодательством Россий</w:t>
      </w:r>
      <w:r>
        <w:rPr>
          <w:rFonts w:ascii="Times New Roman" w:hAnsi="Times New Roman" w:cs="Times New Roman"/>
          <w:sz w:val="24"/>
          <w:szCs w:val="24"/>
        </w:rPr>
        <w:t>ской Федерации о лицензировании отдельных видов деятельности.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Требования к платным медицинским услугам, в том числе к их объему и срокам предоставления, определяются по соглашению сторон договора, если федеральными законами или иными нормативными правов</w:t>
      </w:r>
      <w:r>
        <w:rPr>
          <w:rFonts w:ascii="Times New Roman" w:hAnsi="Times New Roman" w:cs="Times New Roman"/>
          <w:sz w:val="24"/>
          <w:szCs w:val="24"/>
        </w:rPr>
        <w:t>ыми актами Российской Федерации не предусмотрены другие требования.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 Настоящие Правила в наглядной и доступной форме доводятся исполнителем до сведения потребителя и (или) заказчика.</w:t>
      </w:r>
    </w:p>
    <w:p w:rsidR="00000000" w:rsidRDefault="00996E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II</w:t>
      </w:r>
      <w:r>
        <w:rPr>
          <w:rFonts w:ascii="Times New Roman" w:hAnsi="Times New Roman" w:cs="Times New Roman"/>
          <w:b/>
          <w:bCs/>
          <w:sz w:val="32"/>
          <w:szCs w:val="32"/>
        </w:rPr>
        <w:t>. Условия предоставления платных медицинских услуг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При заключении</w:t>
      </w:r>
      <w:r>
        <w:rPr>
          <w:rFonts w:ascii="Times New Roman" w:hAnsi="Times New Roman" w:cs="Times New Roman"/>
          <w:sz w:val="24"/>
          <w:szCs w:val="24"/>
        </w:rPr>
        <w:t xml:space="preserve"> договора потребителю и (или)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</w:t>
      </w:r>
      <w:r>
        <w:rPr>
          <w:rFonts w:ascii="Times New Roman" w:hAnsi="Times New Roman" w:cs="Times New Roman"/>
          <w:sz w:val="24"/>
          <w:szCs w:val="24"/>
        </w:rPr>
        <w:t>дицинской помощи (далее - программа) и территориальной программы государственных гарантий бесплатного оказания гражданам медицинской помощи (далее - территориальная программа).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Отказ потребителя от заключения договора не может быть причиной уменьшения видо</w:t>
      </w:r>
      <w:r>
        <w:rPr>
          <w:rFonts w:ascii="Times New Roman" w:hAnsi="Times New Roman" w:cs="Times New Roman"/>
          <w:sz w:val="24"/>
          <w:szCs w:val="24"/>
        </w:rPr>
        <w:t>в и объемов медицинской помощи, предоставляемых такому потребителю без взимания платы в рамках программы и территориальной программы.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Медицинские организации, участвующие в реализации программы и территориальной программы, имеют право оказывать платные </w:t>
      </w:r>
      <w:r>
        <w:rPr>
          <w:rFonts w:ascii="Times New Roman" w:hAnsi="Times New Roman" w:cs="Times New Roman"/>
          <w:sz w:val="24"/>
          <w:szCs w:val="24"/>
        </w:rPr>
        <w:t>медицинские услуги: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на иных условиях, чем предусмотрено программой, территориальными программами и (или) целевыми программами, в следующих случаях: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назначение и применение по медицинским показаниям лекарственных препаратов, не входящих в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перечень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жизненно необходимых и важнейших лекарственных препаратов, если их назначение и применение не обусловлены жизненными показаниями или заменой из-за индивидуальной не</w:t>
      </w:r>
      <w:r>
        <w:rPr>
          <w:rFonts w:ascii="Times New Roman" w:hAnsi="Times New Roman" w:cs="Times New Roman"/>
          <w:sz w:val="24"/>
          <w:szCs w:val="24"/>
        </w:rPr>
        <w:t>переносимости лекарственных препаратов, входящих в указанный перечень, а также не закупаемых за счет бюджетных ассигнований бюджетов всех уровней бюджетной системы Российской Федерации;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применение медицинских изделий, лечебного питания, в том числе специал</w:t>
      </w:r>
      <w:r>
        <w:rPr>
          <w:rFonts w:ascii="Times New Roman" w:hAnsi="Times New Roman" w:cs="Times New Roman"/>
          <w:sz w:val="24"/>
          <w:szCs w:val="24"/>
        </w:rPr>
        <w:t>изированных продуктов лечебного питания, не закупаемых за счет бюджетных ассигнований бюджетов всех уровней бюджетной системы Российской Федерации и не подлежащих оплате в рамках программы и территориальной программы;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установление индивидуального поста мед</w:t>
      </w:r>
      <w:r>
        <w:rPr>
          <w:rFonts w:ascii="Times New Roman" w:hAnsi="Times New Roman" w:cs="Times New Roman"/>
          <w:sz w:val="24"/>
          <w:szCs w:val="24"/>
        </w:rPr>
        <w:t>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анонимно, за исключением случаев, предусмотренных законодательством Российско</w:t>
      </w:r>
      <w:r>
        <w:rPr>
          <w:rFonts w:ascii="Times New Roman" w:hAnsi="Times New Roman" w:cs="Times New Roman"/>
          <w:sz w:val="24"/>
          <w:szCs w:val="24"/>
        </w:rPr>
        <w:t>й Федерации;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</w:t>
      </w:r>
      <w:r>
        <w:rPr>
          <w:rFonts w:ascii="Times New Roman" w:hAnsi="Times New Roman" w:cs="Times New Roman"/>
          <w:sz w:val="24"/>
          <w:szCs w:val="24"/>
        </w:rPr>
        <w:t>ми по обязательному медицинскому страхованию, если иное не предусмотрено международными договорами Российской Федерации;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при самостоятельном обращении за получением медицинских услуг, за исключением случаев и порядка, которые предусмотрены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"Об основах охраны здоровья граждан в Российской Федерации", а также за исключением оказания медицинской помощи в экстренной форме.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Условия использова</w:t>
      </w:r>
      <w:r>
        <w:rPr>
          <w:rFonts w:ascii="Times New Roman" w:hAnsi="Times New Roman" w:cs="Times New Roman"/>
          <w:sz w:val="24"/>
          <w:szCs w:val="24"/>
        </w:rPr>
        <w:t xml:space="preserve">ния материально-технической базы и привлечения медицинских </w:t>
      </w:r>
      <w:r>
        <w:rPr>
          <w:rFonts w:ascii="Times New Roman" w:hAnsi="Times New Roman" w:cs="Times New Roman"/>
          <w:sz w:val="24"/>
          <w:szCs w:val="24"/>
        </w:rPr>
        <w:lastRenderedPageBreak/>
        <w:t>работников для оказания платных медицинских услуг, а также порядок определения цен (тарифов) на платные медицинские услуги, предоставляемые медицинскими организациями государственной системы здраво</w:t>
      </w:r>
      <w:r>
        <w:rPr>
          <w:rFonts w:ascii="Times New Roman" w:hAnsi="Times New Roman" w:cs="Times New Roman"/>
          <w:sz w:val="24"/>
          <w:szCs w:val="24"/>
        </w:rPr>
        <w:t>охранения и муниципальной системы здравоохранения, устанавливаются органами, осуществляющими функции и полномочия учредителей указанных медицинских организаций, а на услуги, предоставляемые медицинскими организациями частной системы здравоохранения, - руко</w:t>
      </w:r>
      <w:r>
        <w:rPr>
          <w:rFonts w:ascii="Times New Roman" w:hAnsi="Times New Roman" w:cs="Times New Roman"/>
          <w:sz w:val="24"/>
          <w:szCs w:val="24"/>
        </w:rPr>
        <w:t>водителями указанных медицинских организаций, если иное не установлено их учредительными документами.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платных медицинских услуг медицинскими организациями независимо от организационно-правовой формы, а также индивидуальными предпринимателями, осущ</w:t>
      </w:r>
      <w:r>
        <w:rPr>
          <w:rFonts w:ascii="Times New Roman" w:hAnsi="Times New Roman" w:cs="Times New Roman"/>
          <w:sz w:val="24"/>
          <w:szCs w:val="24"/>
        </w:rPr>
        <w:t>ествляющими медицинскую деятельность, в случае участия их в реализации программы и территориальных программ, включающих в себя территориальные программы обязательного медицинского страхования, не должно приводить к снижению объемов и увеличению сроков ожид</w:t>
      </w:r>
      <w:r>
        <w:rPr>
          <w:rFonts w:ascii="Times New Roman" w:hAnsi="Times New Roman" w:cs="Times New Roman"/>
          <w:sz w:val="24"/>
          <w:szCs w:val="24"/>
        </w:rPr>
        <w:t>ания оказания медицинской помощи, оказание которой осуществляется бесплатно в рамках программы и территориальных программ.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Медицинская помощь при предоставлении платных медицинских услуг организуется и оказывается: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соответствии с положением об орг</w:t>
      </w:r>
      <w:r>
        <w:rPr>
          <w:rFonts w:ascii="Times New Roman" w:hAnsi="Times New Roman" w:cs="Times New Roman"/>
          <w:sz w:val="24"/>
          <w:szCs w:val="24"/>
        </w:rPr>
        <w:t>анизации оказания медицинской помощи по видам медицинской помощи, которое утверждается Министерством здравоохранения Российской Федерации;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 соответствии с порядками оказания медицинской помощи, утверждаемыми Министерством здравоохранения Российской Фед</w:t>
      </w:r>
      <w:r>
        <w:rPr>
          <w:rFonts w:ascii="Times New Roman" w:hAnsi="Times New Roman" w:cs="Times New Roman"/>
          <w:sz w:val="24"/>
          <w:szCs w:val="24"/>
        </w:rPr>
        <w:t>ерации, обязательными для исполнения на территории Российской Федерации всеми медицинскими организациями;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на основе клинических рекомендаций;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с учетом стандартов медицинской помощи, утверждаемых Министерством здравоохранения Российской Федерации (дал</w:t>
      </w:r>
      <w:r>
        <w:rPr>
          <w:rFonts w:ascii="Times New Roman" w:hAnsi="Times New Roman" w:cs="Times New Roman"/>
          <w:sz w:val="24"/>
          <w:szCs w:val="24"/>
        </w:rPr>
        <w:t>ее - стандарт медицинской помощи).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Платные медицинские услуги должны соответствовать номенклатуре медицинских услуг, утверждаемой Министерством здравоохранения Российской Федерации, и могут предоставляться в полном объеме стандарта медицинской помощи л</w:t>
      </w:r>
      <w:r>
        <w:rPr>
          <w:rFonts w:ascii="Times New Roman" w:hAnsi="Times New Roman" w:cs="Times New Roman"/>
          <w:sz w:val="24"/>
          <w:szCs w:val="24"/>
        </w:rPr>
        <w:t>ибо в виде осуществления отдельных консультаций или медицинских вмешательств, а также в объеме, превышающем объем выполняемого стандарта медицинской помощи, по письменному согласию потребителя и (или) заказчика.</w:t>
      </w:r>
    </w:p>
    <w:p w:rsidR="00000000" w:rsidRDefault="00996E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III</w:t>
      </w:r>
      <w:r>
        <w:rPr>
          <w:rFonts w:ascii="Times New Roman" w:hAnsi="Times New Roman" w:cs="Times New Roman"/>
          <w:b/>
          <w:bCs/>
          <w:sz w:val="32"/>
          <w:szCs w:val="32"/>
        </w:rPr>
        <w:t>. Информация об исполнителе и предоставл</w:t>
      </w:r>
      <w:r>
        <w:rPr>
          <w:rFonts w:ascii="Times New Roman" w:hAnsi="Times New Roman" w:cs="Times New Roman"/>
          <w:b/>
          <w:bCs/>
          <w:sz w:val="32"/>
          <w:szCs w:val="32"/>
        </w:rPr>
        <w:t>яемых им платных медицинских услугах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Информация об исполнителе и предоставляемых им платных медицинских услугах доводится до сведения потребителей в соответствии со статьями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"О защите прав потребителей".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Исполнитель - юридическое лицо обязан предоставить потребителю и (или) заказчику следующую информац</w:t>
      </w:r>
      <w:r>
        <w:rPr>
          <w:rFonts w:ascii="Times New Roman" w:hAnsi="Times New Roman" w:cs="Times New Roman"/>
          <w:sz w:val="24"/>
          <w:szCs w:val="24"/>
        </w:rPr>
        <w:t>ию: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адрес юридического лица в пределах места нахождения юридического лица (территориально обособленного структурного подразделения юридического лица), основной государственный регистрационный номер, идентификационный номер налогоплательщика;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б) адрес св</w:t>
      </w:r>
      <w:r>
        <w:rPr>
          <w:rFonts w:ascii="Times New Roman" w:hAnsi="Times New Roman" w:cs="Times New Roman"/>
          <w:sz w:val="24"/>
          <w:szCs w:val="24"/>
        </w:rPr>
        <w:t>оего сайта в информационно-телекоммуникационной сети "Интернет" (далее - сеть "Интернет") (при его наличии);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информация о методах оказания медицинской помощи, связанных с ними рисках, видах медицинского вмешательства, их последствиях и ожидаемых результ</w:t>
      </w:r>
      <w:r>
        <w:rPr>
          <w:rFonts w:ascii="Times New Roman" w:hAnsi="Times New Roman" w:cs="Times New Roman"/>
          <w:sz w:val="24"/>
          <w:szCs w:val="24"/>
        </w:rPr>
        <w:t>атах оказания медицинской помощи.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Исполнитель - индивидуальный предприниматель обязан предоставить потребителю и (или) заказчику следующую информацию: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основной государственный регистрационный номер;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фамилия, имя и отчество (при наличии);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адрес</w:t>
      </w:r>
      <w:r>
        <w:rPr>
          <w:rFonts w:ascii="Times New Roman" w:hAnsi="Times New Roman" w:cs="Times New Roman"/>
          <w:sz w:val="24"/>
          <w:szCs w:val="24"/>
        </w:rPr>
        <w:t xml:space="preserve"> (адреса) места жительства и осуществления медицинской деятельности;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адрес своего сайта в сети "Интернет" (при его наличии);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методы оказания медицинской помощи, связанные с ними риски, виды медицинского вмешательства, их последствия и ожидаемые резул</w:t>
      </w:r>
      <w:r>
        <w:rPr>
          <w:rFonts w:ascii="Times New Roman" w:hAnsi="Times New Roman" w:cs="Times New Roman"/>
          <w:sz w:val="24"/>
          <w:szCs w:val="24"/>
        </w:rPr>
        <w:t>ьтаты оказания медицинской помощи.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Исполнитель представляет для ознакомления по требованию потребителя и (или) заказчика выписку из единого государственного реестра юридических лиц или единого государственного реестра индивидуальных предпринимателей.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6. Исполнителем в соответствии со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"О защите прав потребителей" должны быть предоставлены информация о лицензии на осуществление медици</w:t>
      </w:r>
      <w:r>
        <w:rPr>
          <w:rFonts w:ascii="Times New Roman" w:hAnsi="Times New Roman" w:cs="Times New Roman"/>
          <w:sz w:val="24"/>
          <w:szCs w:val="24"/>
        </w:rPr>
        <w:t>нской деятельности, ее номере, сроках действия, а также информация об органе, выдавшем указанную лицензию.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временного приостановления деятельности медицинской организации для проведения санитарных, ремонтных и иных мероприятий исполнитель обязан и</w:t>
      </w:r>
      <w:r>
        <w:rPr>
          <w:rFonts w:ascii="Times New Roman" w:hAnsi="Times New Roman" w:cs="Times New Roman"/>
          <w:sz w:val="24"/>
          <w:szCs w:val="24"/>
        </w:rPr>
        <w:t>нформировать потребителей путем размещения информации на сайте медицинской организации либо в иной доступной форме о дате приостановления деятельности и времени, в течение которого деятельность медицинской организации будет приостановлена.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Помимо инфор</w:t>
      </w:r>
      <w:r>
        <w:rPr>
          <w:rFonts w:ascii="Times New Roman" w:hAnsi="Times New Roman" w:cs="Times New Roman"/>
          <w:sz w:val="24"/>
          <w:szCs w:val="24"/>
        </w:rPr>
        <w:t>мации, предусмотренной пунктами 12 - 16 настоящих Правил, исполнитель обязан довести до сведения потребителя и (или) заказчика следующую информацию: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перечень платных медицинских услуг, соответствующих номенклатуре медицинских услуг, предусмотренной пунк</w:t>
      </w:r>
      <w:r>
        <w:rPr>
          <w:rFonts w:ascii="Times New Roman" w:hAnsi="Times New Roman" w:cs="Times New Roman"/>
          <w:sz w:val="24"/>
          <w:szCs w:val="24"/>
        </w:rPr>
        <w:t>том 11 настоящих Правил, с указанием цен в рублях;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сроки ожидания оказания медицинской помощи, оказание которой осуществляется бесплатно в соответствии с программой и территориальной программой, в случае участия исполнителя в реализации территориальной </w:t>
      </w:r>
      <w:r>
        <w:rPr>
          <w:rFonts w:ascii="Times New Roman" w:hAnsi="Times New Roman" w:cs="Times New Roman"/>
          <w:sz w:val="24"/>
          <w:szCs w:val="24"/>
        </w:rPr>
        <w:t>программы;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стандарты медицинской помощи и клинические рекомендации (при их наличии), с учетом и на основании которых (соответственно) оказываются медицинские услуги, путем размещения на сайте исполнителя (при наличии у исполнителя такого сайта) ссылок н</w:t>
      </w:r>
      <w:r>
        <w:rPr>
          <w:rFonts w:ascii="Times New Roman" w:hAnsi="Times New Roman" w:cs="Times New Roman"/>
          <w:sz w:val="24"/>
          <w:szCs w:val="24"/>
        </w:rPr>
        <w:t>а "Официальный интернет-портал правовой информации" (</w:t>
      </w:r>
      <w:r>
        <w:rPr>
          <w:rFonts w:ascii="Times New Roman" w:hAnsi="Times New Roman" w:cs="Times New Roman"/>
          <w:sz w:val="24"/>
          <w:szCs w:val="24"/>
        </w:rPr>
        <w:t>www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pravo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gov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ru</w:t>
      </w:r>
      <w:r>
        <w:rPr>
          <w:rFonts w:ascii="Times New Roman" w:hAnsi="Times New Roman" w:cs="Times New Roman"/>
          <w:sz w:val="24"/>
          <w:szCs w:val="24"/>
        </w:rPr>
        <w:t>) и официальный сайт Министерства здравоохранения Российской Федерации, на котором размещен рубрикатор клинических рекомендаций, а также путем размещения указанных ссылок на информационны</w:t>
      </w:r>
      <w:r>
        <w:rPr>
          <w:rFonts w:ascii="Times New Roman" w:hAnsi="Times New Roman" w:cs="Times New Roman"/>
          <w:sz w:val="24"/>
          <w:szCs w:val="24"/>
        </w:rPr>
        <w:t>х стендах;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сроки ожидания предоставления платных медицинских услуг;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д) сведения о медицинских работниках, участвующих в предоставлении платных медицинских услуг, об уровне их профессионального образования и квалификации;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график работы медицинских раб</w:t>
      </w:r>
      <w:r>
        <w:rPr>
          <w:rFonts w:ascii="Times New Roman" w:hAnsi="Times New Roman" w:cs="Times New Roman"/>
          <w:sz w:val="24"/>
          <w:szCs w:val="24"/>
        </w:rPr>
        <w:t>отников, участвующих в предоставлении платных медицинских услуг;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образцы договоров;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перечень категорий потребителей, имеющих право на получение льгот, а также перечень льгот, предоставляемых при оказании платных медицинских услуг, в случае их установ</w:t>
      </w:r>
      <w:r>
        <w:rPr>
          <w:rFonts w:ascii="Times New Roman" w:hAnsi="Times New Roman" w:cs="Times New Roman"/>
          <w:sz w:val="24"/>
          <w:szCs w:val="24"/>
        </w:rPr>
        <w:t>ления учредителем медицинской организации государственной системы здравоохранения или муниципальной системы здравоохранения и (или) руководителем медицинской организации частной системы здравоохранения;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для медицинских организаций государственной систем</w:t>
      </w:r>
      <w:r>
        <w:rPr>
          <w:rFonts w:ascii="Times New Roman" w:hAnsi="Times New Roman" w:cs="Times New Roman"/>
          <w:sz w:val="24"/>
          <w:szCs w:val="24"/>
        </w:rPr>
        <w:t>ы здравоохранения или муниципальной системы здравоохранения - адреса и телефоны учредителя, исполнительного органа субъекта Российской Федерации в сфере охраны здоровья граждан, территориального органа Федеральной службы по надзору в сфере здравоохранения,</w:t>
      </w:r>
      <w:r>
        <w:rPr>
          <w:rFonts w:ascii="Times New Roman" w:hAnsi="Times New Roman" w:cs="Times New Roman"/>
          <w:sz w:val="24"/>
          <w:szCs w:val="24"/>
        </w:rPr>
        <w:t xml:space="preserve">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 (далее - органы государственной власти и организации).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Информация, указанная</w:t>
      </w:r>
      <w:r>
        <w:rPr>
          <w:rFonts w:ascii="Times New Roman" w:hAnsi="Times New Roman" w:cs="Times New Roman"/>
          <w:sz w:val="24"/>
          <w:szCs w:val="24"/>
        </w:rPr>
        <w:t xml:space="preserve"> в пунктах 12 - 16 настоящих Правил, доводится до сведения потребителей посредством размещения на сайте медицинской организации в сети "Интернет" (при наличии у медицинской организации такого сайта) и на информационных стендах (стойках) медицинской организ</w:t>
      </w:r>
      <w:r>
        <w:rPr>
          <w:rFonts w:ascii="Times New Roman" w:hAnsi="Times New Roman" w:cs="Times New Roman"/>
          <w:sz w:val="24"/>
          <w:szCs w:val="24"/>
        </w:rPr>
        <w:t>ации в наглядной и доступной форме.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Информация, размещенная на информационных стендах (стойках), должна быть доступна неограниченному кругу лиц в течение всего рабочего времени медицинской организации, предоставляющей платные медицинские услуги.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При за</w:t>
      </w:r>
      <w:r>
        <w:rPr>
          <w:rFonts w:ascii="Times New Roman" w:hAnsi="Times New Roman" w:cs="Times New Roman"/>
          <w:sz w:val="24"/>
          <w:szCs w:val="24"/>
        </w:rPr>
        <w:t>ключении договора потребителю и (или) заказчику должна предоставляться в доступной форме информация о платных медицинских услугах, содержащая следующие сведения: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порядок оказания медицинской помощи и стандарты медицинской помощи (при наличии), применяем</w:t>
      </w:r>
      <w:r>
        <w:rPr>
          <w:rFonts w:ascii="Times New Roman" w:hAnsi="Times New Roman" w:cs="Times New Roman"/>
          <w:sz w:val="24"/>
          <w:szCs w:val="24"/>
        </w:rPr>
        <w:t>ые при предоставлении платных медицинских услуг,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информация о медицинс</w:t>
      </w:r>
      <w:r>
        <w:rPr>
          <w:rFonts w:ascii="Times New Roman" w:hAnsi="Times New Roman" w:cs="Times New Roman"/>
          <w:sz w:val="24"/>
          <w:szCs w:val="24"/>
        </w:rPr>
        <w:t>ком работнике, отвечающем за предоставление соответствующей платной медицинской услуги (его профессиональном образовании и квалификации);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другие сведения, относящиеся к предмету договора.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В договоре должна содержаться информация об уведомлении потре</w:t>
      </w:r>
      <w:r>
        <w:rPr>
          <w:rFonts w:ascii="Times New Roman" w:hAnsi="Times New Roman" w:cs="Times New Roman"/>
          <w:sz w:val="24"/>
          <w:szCs w:val="24"/>
        </w:rPr>
        <w:t xml:space="preserve">бителя и (или) заказчика о том, что граждане, находящиеся на лечении, в соответствии с Федеральным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основах охраны здоровья граждан в Российской Федерации" обязаны</w:t>
      </w:r>
      <w:r>
        <w:rPr>
          <w:rFonts w:ascii="Times New Roman" w:hAnsi="Times New Roman" w:cs="Times New Roman"/>
          <w:sz w:val="24"/>
          <w:szCs w:val="24"/>
        </w:rPr>
        <w:t xml:space="preserve">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Исполнитель доводит до потребителя и (или) заказчика информацию о форме и способах направления обраще</w:t>
      </w:r>
      <w:r>
        <w:rPr>
          <w:rFonts w:ascii="Times New Roman" w:hAnsi="Times New Roman" w:cs="Times New Roman"/>
          <w:sz w:val="24"/>
          <w:szCs w:val="24"/>
        </w:rPr>
        <w:t xml:space="preserve">ний (жалоб) в органы государственной власти и организации, а также сообщает почтовый адрес или адрес электронной почты (при наличии), на которые может </w:t>
      </w:r>
      <w:r>
        <w:rPr>
          <w:rFonts w:ascii="Times New Roman" w:hAnsi="Times New Roman" w:cs="Times New Roman"/>
          <w:sz w:val="24"/>
          <w:szCs w:val="24"/>
        </w:rPr>
        <w:lastRenderedPageBreak/>
        <w:t>быть направлено обращение (жалоба).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если такая информация исполнителем не предоставлена, потреби</w:t>
      </w:r>
      <w:r>
        <w:rPr>
          <w:rFonts w:ascii="Times New Roman" w:hAnsi="Times New Roman" w:cs="Times New Roman"/>
          <w:sz w:val="24"/>
          <w:szCs w:val="24"/>
        </w:rPr>
        <w:t>тель и (или) заказчик вправе направить обращение (жалобу) в любой форме и любым способом.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предъявлении потребителем и (или) заказчиком требований, в том числе при обнаружении недостатков выполненной работы (оказанной медицинской услуги), исполнитель ра</w:t>
      </w:r>
      <w:r>
        <w:rPr>
          <w:rFonts w:ascii="Times New Roman" w:hAnsi="Times New Roman" w:cs="Times New Roman"/>
          <w:sz w:val="24"/>
          <w:szCs w:val="24"/>
        </w:rPr>
        <w:t xml:space="preserve">ссматривает и удовлетворяет заявленные требования (направляет отказ в удовлетворении заявленных требований) в сроки, установленные для удовлетворения требований потребителя 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"О защите прав потребителей".</w:t>
      </w:r>
    </w:p>
    <w:p w:rsidR="00000000" w:rsidRDefault="00996E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IV</w:t>
      </w:r>
      <w:r>
        <w:rPr>
          <w:rFonts w:ascii="Times New Roman" w:hAnsi="Times New Roman" w:cs="Times New Roman"/>
          <w:b/>
          <w:bCs/>
          <w:sz w:val="32"/>
          <w:szCs w:val="32"/>
        </w:rPr>
        <w:t>. Порядок заключения договора и оплаты медицинских услуг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Договор заключается потребителем и (или) заказчиком с исполнителем в письменной форме.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Договор должен содержать следующую информац</w:t>
      </w:r>
      <w:r>
        <w:rPr>
          <w:rFonts w:ascii="Times New Roman" w:hAnsi="Times New Roman" w:cs="Times New Roman"/>
          <w:sz w:val="24"/>
          <w:szCs w:val="24"/>
        </w:rPr>
        <w:t>ию: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сведения об исполнителе: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и фирменное наименование (при наличии) медицинской организации - юридического лица, адрес юридического лица в пределах его места нахождения, основной государственный регистрационный номер и идентификационный ном</w:t>
      </w:r>
      <w:r>
        <w:rPr>
          <w:rFonts w:ascii="Times New Roman" w:hAnsi="Times New Roman" w:cs="Times New Roman"/>
          <w:sz w:val="24"/>
          <w:szCs w:val="24"/>
        </w:rPr>
        <w:t>ер налогоплательщика;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 и отчество (при наличии) индивидуального предпринимателя, его место жительства, адрес места осуществления медицинской деятельности, основной государственный регистрационный номер;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лицензии на осуществление меди</w:t>
      </w:r>
      <w:r>
        <w:rPr>
          <w:rFonts w:ascii="Times New Roman" w:hAnsi="Times New Roman" w:cs="Times New Roman"/>
          <w:sz w:val="24"/>
          <w:szCs w:val="24"/>
        </w:rPr>
        <w:t xml:space="preserve">цинской деятельности, информация о лицензии на осуществление медицинской деятельности, ее номере, сроках действия, а также информация об органе, выдавшем лицензию,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перечень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предоставляемых работ (услуг), составляющих медицинскую деятельность, в соответствии с лицензией;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сведения о потребителе (при оказании платных медицинских услуг гражданину анонимно сведения фиксируются со слов потребителя услуги):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 и отчест</w:t>
      </w:r>
      <w:r>
        <w:rPr>
          <w:rFonts w:ascii="Times New Roman" w:hAnsi="Times New Roman" w:cs="Times New Roman"/>
          <w:sz w:val="24"/>
          <w:szCs w:val="24"/>
        </w:rPr>
        <w:t>во (при наличии), адрес места жительства, иные адреса, на которые (при их указании в договоре) исполнитель может направлять ответы на письменные обращения, и телефон;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документа, удостоверяющего личность;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сведения о законном представителе потребит</w:t>
      </w:r>
      <w:r>
        <w:rPr>
          <w:rFonts w:ascii="Times New Roman" w:hAnsi="Times New Roman" w:cs="Times New Roman"/>
          <w:sz w:val="24"/>
          <w:szCs w:val="24"/>
        </w:rPr>
        <w:t>еля или лице, заключающем договор от имени потребителя: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 и отчество (при наличии), адрес места жительства и телефон;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документа, удостоверяющего личность;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сведения о заказчике (в том числе если заказчик и законный представитель являютс</w:t>
      </w:r>
      <w:r>
        <w:rPr>
          <w:rFonts w:ascii="Times New Roman" w:hAnsi="Times New Roman" w:cs="Times New Roman"/>
          <w:sz w:val="24"/>
          <w:szCs w:val="24"/>
        </w:rPr>
        <w:t>я одним лицом):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 и отчество (при наличии), адрес места жительства и телефон заказчика - физического лица;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документа, удостоверяющего личность заказчика;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данные документа, удостоверяющего личность законного представителя потребителя;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</w:t>
      </w:r>
      <w:r>
        <w:rPr>
          <w:rFonts w:ascii="Times New Roman" w:hAnsi="Times New Roman" w:cs="Times New Roman"/>
          <w:sz w:val="24"/>
          <w:szCs w:val="24"/>
        </w:rPr>
        <w:t>енование и адрес заказчика -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перечень платных медицинских услуг, предоставляемых в соответствии с договором;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) стоимость платных медицинских услуг, сроки и порядок их оплаты;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условия и сроки ожидания платных медицинских услуг;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сведения о лице, заключающем договор от имени исполнителя: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(при наличии);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подтверждающий</w:t>
      </w:r>
      <w:r>
        <w:rPr>
          <w:rFonts w:ascii="Times New Roman" w:hAnsi="Times New Roman" w:cs="Times New Roman"/>
          <w:sz w:val="24"/>
          <w:szCs w:val="24"/>
        </w:rPr>
        <w:t xml:space="preserve"> полномочия указанного лица;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подписи исполнителя и потребителя (заказчика), а в случае если заказчик является юридическим лицом, - должность лица, заключающего договор от имени заказчика;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ответственность сторон за невыполнение условий договора;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л) по</w:t>
      </w:r>
      <w:r>
        <w:rPr>
          <w:rFonts w:ascii="Times New Roman" w:hAnsi="Times New Roman" w:cs="Times New Roman"/>
          <w:sz w:val="24"/>
          <w:szCs w:val="24"/>
        </w:rPr>
        <w:t>рядок изменения и расторжения договора;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м) порядок и условия выдачи потребителю (законному представителю потребителя) после исполнения договора исполнителем медицинских документов (копии медицинских документов, выписки из медицинских документов), отражающи</w:t>
      </w:r>
      <w:r>
        <w:rPr>
          <w:rFonts w:ascii="Times New Roman" w:hAnsi="Times New Roman" w:cs="Times New Roman"/>
          <w:sz w:val="24"/>
          <w:szCs w:val="24"/>
        </w:rPr>
        <w:t>х состояние его здоровья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</w:t>
      </w:r>
      <w:r>
        <w:rPr>
          <w:rFonts w:ascii="Times New Roman" w:hAnsi="Times New Roman" w:cs="Times New Roman"/>
          <w:sz w:val="24"/>
          <w:szCs w:val="24"/>
        </w:rPr>
        <w:t>имания дополнительной платы;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н) иные условия, определяемые по соглашению сторон.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До заключения договора исполнитель в письменной форме уведомляет потребителя (заказчика) о том, что несоблюдение указаний (рекомендаций) исполнителя (медицинского работник</w:t>
      </w:r>
      <w:r>
        <w:rPr>
          <w:rFonts w:ascii="Times New Roman" w:hAnsi="Times New Roman" w:cs="Times New Roman"/>
          <w:sz w:val="24"/>
          <w:szCs w:val="24"/>
        </w:rPr>
        <w:t>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</w:t>
      </w:r>
      <w:r>
        <w:rPr>
          <w:rFonts w:ascii="Times New Roman" w:hAnsi="Times New Roman" w:cs="Times New Roman"/>
          <w:sz w:val="24"/>
          <w:szCs w:val="24"/>
        </w:rPr>
        <w:t>я потребителя.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Договор составляется в 3 экземплярах, один из которых находится у исполнителя, второй - у заказчика, третий - у потребителя.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если договор заключается потребителем и исполнителем, он составляется в 2 экземплярах (кроме случаев за</w:t>
      </w:r>
      <w:r>
        <w:rPr>
          <w:rFonts w:ascii="Times New Roman" w:hAnsi="Times New Roman" w:cs="Times New Roman"/>
          <w:sz w:val="24"/>
          <w:szCs w:val="24"/>
        </w:rPr>
        <w:t>ключения договора дистанционным способом).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хранится в порядке, определенном законодательством Российской Федерации об архивном деле в Российской Федерации.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 На предоставление платных медицинских услуг может быть составлена смета. Ее составление </w:t>
      </w:r>
      <w:r>
        <w:rPr>
          <w:rFonts w:ascii="Times New Roman" w:hAnsi="Times New Roman" w:cs="Times New Roman"/>
          <w:sz w:val="24"/>
          <w:szCs w:val="24"/>
        </w:rPr>
        <w:t>по требованию потребителя и (или) заказчика или исполнителя является обязательным, при этом она является неотъемлемой частью договора.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27. В случае если при предоставлении платных медицинских услуг требуется предоставление на возмездной основе дополнительн</w:t>
      </w:r>
      <w:r>
        <w:rPr>
          <w:rFonts w:ascii="Times New Roman" w:hAnsi="Times New Roman" w:cs="Times New Roman"/>
          <w:sz w:val="24"/>
          <w:szCs w:val="24"/>
        </w:rPr>
        <w:t>ых медицинских услуг, не предусмотренных договором, исполнитель обязан предупредить об этом потребителя и (или) заказчика.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 оформления дополнительного соглашения к договору либо нового договора с указанием конкретных дополнительных медицинских услуг и и</w:t>
      </w:r>
      <w:r>
        <w:rPr>
          <w:rFonts w:ascii="Times New Roman" w:hAnsi="Times New Roman" w:cs="Times New Roman"/>
          <w:sz w:val="24"/>
          <w:szCs w:val="24"/>
        </w:rPr>
        <w:t>х стоимости исполнитель не вправе предоставлять медицинские услуги на возмездной основе, если иное не оговорено в основном договоре.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При предоставлении платных медицинских услуг расходы, связанные с оказанием гражданам медицинской помощи в экстренной ф</w:t>
      </w:r>
      <w:r>
        <w:rPr>
          <w:rFonts w:ascii="Times New Roman" w:hAnsi="Times New Roman" w:cs="Times New Roman"/>
          <w:sz w:val="24"/>
          <w:szCs w:val="24"/>
        </w:rPr>
        <w:t xml:space="preserve">орме, возмещаются медицинским организациям в порядке и размерах, которые установлены органами государственной власти субъектов Российской Федерации в рамках территориальных программ в соответствии с </w:t>
      </w: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2 статьи 81 Федерального закона "Об основах охраны здоровья граждан в Российской Федерации".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 В случае отказа потребителя после заключения договора от получения медицинских услуг договор расторгается, при этом</w:t>
      </w:r>
      <w:r>
        <w:rPr>
          <w:rFonts w:ascii="Times New Roman" w:hAnsi="Times New Roman" w:cs="Times New Roman"/>
          <w:sz w:val="24"/>
          <w:szCs w:val="24"/>
        </w:rPr>
        <w:t xml:space="preserve"> потребитель и (или) заказчик оплачивают исполнителю фактически понесенные исполнителем расходы, связанные с исполнением обязательств по договору.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 Потребитель и (или) заказчик обязаны оплатить оказанную исполнителем медицинскую услугу (выполненную рабо</w:t>
      </w:r>
      <w:r>
        <w:rPr>
          <w:rFonts w:ascii="Times New Roman" w:hAnsi="Times New Roman" w:cs="Times New Roman"/>
          <w:sz w:val="24"/>
          <w:szCs w:val="24"/>
        </w:rPr>
        <w:t>ту) в порядке и сроки, которые установлены договором.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 Потребителю и (или) заказчику в случаях, установленных законодательством Российской Федерации о применении контрольно-кассовой техники, выдается документ, подтверждающий произведенную оплату предост</w:t>
      </w:r>
      <w:r>
        <w:rPr>
          <w:rFonts w:ascii="Times New Roman" w:hAnsi="Times New Roman" w:cs="Times New Roman"/>
          <w:sz w:val="24"/>
          <w:szCs w:val="24"/>
        </w:rPr>
        <w:t>авленных медицинских услуг (кассовый чек или бланк строгой отчетности).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32. Медицинская организация выдает иной документ, подтверждающий факт осуществления расчета, в случаях, если в соответствии с требованиями законодательства Российской Федерации о приме</w:t>
      </w:r>
      <w:r>
        <w:rPr>
          <w:rFonts w:ascii="Times New Roman" w:hAnsi="Times New Roman" w:cs="Times New Roman"/>
          <w:sz w:val="24"/>
          <w:szCs w:val="24"/>
        </w:rPr>
        <w:t>нении контрольно-кассовой техники у медицинской организации отсутствует обязанность по применению контрольно-кассовой техники при осуществлении расчетов.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33. В целях защиты прав потребителя медицинская организация по обращению потребителя выдает следующие </w:t>
      </w:r>
      <w:r>
        <w:rPr>
          <w:rFonts w:ascii="Times New Roman" w:hAnsi="Times New Roman" w:cs="Times New Roman"/>
          <w:sz w:val="24"/>
          <w:szCs w:val="24"/>
        </w:rPr>
        <w:t>документы, подтверждающие фактические расходы потребителя и (или) заказчика на оказанные медицинские услуги и (или) приобретение лекарственных препаратов для медицинского применения: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копия договора с приложениями и дополнительными соглашениями к нему (в</w:t>
      </w:r>
      <w:r>
        <w:rPr>
          <w:rFonts w:ascii="Times New Roman" w:hAnsi="Times New Roman" w:cs="Times New Roman"/>
          <w:sz w:val="24"/>
          <w:szCs w:val="24"/>
        </w:rPr>
        <w:t xml:space="preserve"> случае заключения);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справка об оплате медицинских услуг по установленной форме;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рецептурный бланк с проставленным штампом "Для налоговых органов Российской Федерации, идентификационный номер налогоплательщика", заверенный подписью и личной печатью в</w:t>
      </w:r>
      <w:r>
        <w:rPr>
          <w:rFonts w:ascii="Times New Roman" w:hAnsi="Times New Roman" w:cs="Times New Roman"/>
          <w:sz w:val="24"/>
          <w:szCs w:val="24"/>
        </w:rPr>
        <w:t>рача, печатью медицинской организации;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документы установленного образца, подтверждающие оплату лекарственных препаратов (кассовый чек, бланк строгой отчетности или иной документ, подтверждающий факт осуществления расчета, в случаях, если 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требованиями законодательства Российской Федерации о применении контрольно-кассовой техники у медицинской организации отсутствует обязанность по применению контрольно-кассовой техники при </w:t>
      </w:r>
      <w:r>
        <w:rPr>
          <w:rFonts w:ascii="Times New Roman" w:hAnsi="Times New Roman" w:cs="Times New Roman"/>
          <w:sz w:val="24"/>
          <w:szCs w:val="24"/>
        </w:rPr>
        <w:lastRenderedPageBreak/>
        <w:t>осуществлении расчетов).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34. Заключение договора и оплата медицинс</w:t>
      </w:r>
      <w:r>
        <w:rPr>
          <w:rFonts w:ascii="Times New Roman" w:hAnsi="Times New Roman" w:cs="Times New Roman"/>
          <w:sz w:val="24"/>
          <w:szCs w:val="24"/>
        </w:rPr>
        <w:t>ких услуг заказчиком в случаях, если заказчик выступает страховщиком по добровольному медицинскому страхованию потребителя, осуществляются в порядке, предусмотренном настоящим разделом.</w:t>
      </w:r>
    </w:p>
    <w:p w:rsidR="00000000" w:rsidRDefault="00996E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V</w:t>
      </w:r>
      <w:r>
        <w:rPr>
          <w:rFonts w:ascii="Times New Roman" w:hAnsi="Times New Roman" w:cs="Times New Roman"/>
          <w:b/>
          <w:bCs/>
          <w:sz w:val="32"/>
          <w:szCs w:val="32"/>
        </w:rPr>
        <w:t>. Порядок предоставления платных медицинских услуг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35. Исполнитель п</w:t>
      </w:r>
      <w:r>
        <w:rPr>
          <w:rFonts w:ascii="Times New Roman" w:hAnsi="Times New Roman" w:cs="Times New Roman"/>
          <w:sz w:val="24"/>
          <w:szCs w:val="24"/>
        </w:rPr>
        <w:t>редоставляет платные медицинские услуги, качество которых должно соответствовать условиям договора, а при отсутствии в договоре условий об их качестве - требованиям, предъявляемым к таким услугам.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если федеральным законом или иными нормативными пр</w:t>
      </w:r>
      <w:r>
        <w:rPr>
          <w:rFonts w:ascii="Times New Roman" w:hAnsi="Times New Roman" w:cs="Times New Roman"/>
          <w:sz w:val="24"/>
          <w:szCs w:val="24"/>
        </w:rPr>
        <w:t>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соответствовать этим требованиям.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 Платные медицинские услуги предоставляются при наличии и</w:t>
      </w:r>
      <w:r>
        <w:rPr>
          <w:rFonts w:ascii="Times New Roman" w:hAnsi="Times New Roman" w:cs="Times New Roman"/>
          <w:sz w:val="24"/>
          <w:szCs w:val="24"/>
        </w:rPr>
        <w:t>нформированного добровольного согласия потребителя (законного представителя потребителя), данного в порядке, установленном законодательством Российской Федерации об охране здоровья граждан.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37. Исполнитель обязан при предоставлении платных медицинских услу</w:t>
      </w:r>
      <w:r>
        <w:rPr>
          <w:rFonts w:ascii="Times New Roman" w:hAnsi="Times New Roman" w:cs="Times New Roman"/>
          <w:sz w:val="24"/>
          <w:szCs w:val="24"/>
        </w:rPr>
        <w:t>г соблюдать установленные законодательством Российской Федерации требования к оформлению и ведению медицинской документации, учетных и отчетных статистических форм, порядку и срокам их представления.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38. Исполнитель предоставляет потребителю (законному пре</w:t>
      </w:r>
      <w:r>
        <w:rPr>
          <w:rFonts w:ascii="Times New Roman" w:hAnsi="Times New Roman" w:cs="Times New Roman"/>
          <w:sz w:val="24"/>
          <w:szCs w:val="24"/>
        </w:rPr>
        <w:t>дставителю потребителя) по его требованию и в доступной для него форме информацию: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о состоянии его здоровья, включая сведения о результатах обследования, диагнозе, методах лечения, связанном с ними риске, возможных вариантах и последствиях медицинского </w:t>
      </w:r>
      <w:r>
        <w:rPr>
          <w:rFonts w:ascii="Times New Roman" w:hAnsi="Times New Roman" w:cs="Times New Roman"/>
          <w:sz w:val="24"/>
          <w:szCs w:val="24"/>
        </w:rPr>
        <w:t>вмешательства, ожидаемых результатах лечения;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об используемых при предоставлении платных медицинских услуг лекарственных препаратах и медицинских изделиях, в том числе о сроках их годности (гарантийных сроках), показаниях (противопоказаниях) к применени</w:t>
      </w:r>
      <w:r>
        <w:rPr>
          <w:rFonts w:ascii="Times New Roman" w:hAnsi="Times New Roman" w:cs="Times New Roman"/>
          <w:sz w:val="24"/>
          <w:szCs w:val="24"/>
        </w:rPr>
        <w:t>ю, а также сведения, позволяющие идентифицировать имплантированное в организм человека медицинское изделие.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39. При предоставлении платных медицинских услуг гражданам иностранных государств (нерезидентам) исполнитель обеспечивает передачу сведений об осуще</w:t>
      </w:r>
      <w:r>
        <w:rPr>
          <w:rFonts w:ascii="Times New Roman" w:hAnsi="Times New Roman" w:cs="Times New Roman"/>
          <w:sz w:val="24"/>
          <w:szCs w:val="24"/>
        </w:rPr>
        <w:t>ствлении медицинской деятельности в отношении нерезидентов в соответствии с указаниями Центрального банка Российской Федерации.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непредоставление в установленном порядке субъектам официального статистического учета первичных статистических данных по уста</w:t>
      </w:r>
      <w:r>
        <w:rPr>
          <w:rFonts w:ascii="Times New Roman" w:hAnsi="Times New Roman" w:cs="Times New Roman"/>
          <w:sz w:val="24"/>
          <w:szCs w:val="24"/>
        </w:rPr>
        <w:t>новленным формам федерального статистического наблюдения об оказанных платных медицинских услугах гражданам иностранных государств исполнитель, включенный Центральным банком Российской Федерации в перечень респондентов, несет ответственность, предусмотренн</w:t>
      </w:r>
      <w:r>
        <w:rPr>
          <w:rFonts w:ascii="Times New Roman" w:hAnsi="Times New Roman" w:cs="Times New Roman"/>
          <w:sz w:val="24"/>
          <w:szCs w:val="24"/>
        </w:rPr>
        <w:t>ую законодательством Российской Федерации.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40. При оказании платных медицинских услуг обязанность исполнителя по возврату денежной суммы, уплаченной потребителем и (или) заказчиком по договору, возникает в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соответствии с </w:t>
      </w:r>
      <w:hyperlink r:id="rId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главой III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"О защите прав потребителей".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41. Оплата медицинской услуги потребителем и (или) заказчиком путем перевода средств на счет третьего лица, указанного исполнителем (в пис</w:t>
      </w:r>
      <w:r>
        <w:rPr>
          <w:rFonts w:ascii="Times New Roman" w:hAnsi="Times New Roman" w:cs="Times New Roman"/>
          <w:sz w:val="24"/>
          <w:szCs w:val="24"/>
        </w:rPr>
        <w:t>ьменной форме), не освобождает исполнителя от обязанности осуществить возврат уплаченной потребителем и (или) заказчиком суммы как при отказе от исполнения договора, так и при оказании медицинских услуг (выполнении работ) ненадлежащего качества, в соответс</w:t>
      </w:r>
      <w:r>
        <w:rPr>
          <w:rFonts w:ascii="Times New Roman" w:hAnsi="Times New Roman" w:cs="Times New Roman"/>
          <w:sz w:val="24"/>
          <w:szCs w:val="24"/>
        </w:rPr>
        <w:t xml:space="preserve">твии с </w:t>
      </w:r>
      <w:hyperlink r:id="rId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"О защите прав потребителей".</w:t>
      </w:r>
    </w:p>
    <w:p w:rsidR="00000000" w:rsidRDefault="00996E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VI</w:t>
      </w:r>
      <w:r>
        <w:rPr>
          <w:rFonts w:ascii="Times New Roman" w:hAnsi="Times New Roman" w:cs="Times New Roman"/>
          <w:b/>
          <w:bCs/>
          <w:sz w:val="32"/>
          <w:szCs w:val="32"/>
        </w:rPr>
        <w:t>. Особенности оказания медицинских услуг (выполнения работ) при заключении договора дистанционным способо</w:t>
      </w:r>
      <w:r>
        <w:rPr>
          <w:rFonts w:ascii="Times New Roman" w:hAnsi="Times New Roman" w:cs="Times New Roman"/>
          <w:b/>
          <w:bCs/>
          <w:sz w:val="32"/>
          <w:szCs w:val="32"/>
        </w:rPr>
        <w:t>м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42. Договор может быть заключен посредством использования сети "Интернет" (при наличии у исполнителя сайта) на основании ознакомления потребителя и (или) заказчика с предложенным исполнителем описанием медицинской услуги (дистанционный способ заключения </w:t>
      </w:r>
      <w:r>
        <w:rPr>
          <w:rFonts w:ascii="Times New Roman" w:hAnsi="Times New Roman" w:cs="Times New Roman"/>
          <w:sz w:val="24"/>
          <w:szCs w:val="24"/>
        </w:rPr>
        <w:t>договора).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43. При заключении договора дистанционным способом потребителю должна быть предоставлена возможность ознакомиться со следующей информацией: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наименование (фирменное наименование) медицинской организации либо фамилия, имя, отчество (при наличии</w:t>
      </w:r>
      <w:r>
        <w:rPr>
          <w:rFonts w:ascii="Times New Roman" w:hAnsi="Times New Roman" w:cs="Times New Roman"/>
          <w:sz w:val="24"/>
          <w:szCs w:val="24"/>
        </w:rPr>
        <w:t>) индивидуального предпринимателя;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основной государственный регистрационный номер исполнителя;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номера телефонов и режим работы исполнителя;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идентификационный номер налогоплательщика;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информация об оказываемой услуге (выполняемой работе), предус</w:t>
      </w:r>
      <w:r>
        <w:rPr>
          <w:rFonts w:ascii="Times New Roman" w:hAnsi="Times New Roman" w:cs="Times New Roman"/>
          <w:sz w:val="24"/>
          <w:szCs w:val="24"/>
        </w:rPr>
        <w:t xml:space="preserve">мотренная </w:t>
      </w:r>
      <w:hyperlink r:id="rId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"О защите прав потребителей";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способы оплаты услуги (работы);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сведения о лицензии на осуществление медицинской деятель</w:t>
      </w:r>
      <w:r>
        <w:rPr>
          <w:rFonts w:ascii="Times New Roman" w:hAnsi="Times New Roman" w:cs="Times New Roman"/>
          <w:sz w:val="24"/>
          <w:szCs w:val="24"/>
        </w:rPr>
        <w:t>ности (номер лицензии, сроки ее действия, а также информация об органе, выдавшем указанную лицензию);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адреса, в том числе адреса электронной почты, по которым принимаются обращения (жалобы) и требования потребителей и (или) заказчиков.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44. Указанная в п</w:t>
      </w:r>
      <w:r>
        <w:rPr>
          <w:rFonts w:ascii="Times New Roman" w:hAnsi="Times New Roman" w:cs="Times New Roman"/>
          <w:sz w:val="24"/>
          <w:szCs w:val="24"/>
        </w:rPr>
        <w:t>ункте 43 настоящих Правил информация или ссылка на нее размещается на главной странице сайта исполнителя в сети "Интернет" (при наличии у исполнителя такого сайта).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45. Договор с потребителем и (или) заказчиком считается заключенным со дня оформления потре</w:t>
      </w:r>
      <w:r>
        <w:rPr>
          <w:rFonts w:ascii="Times New Roman" w:hAnsi="Times New Roman" w:cs="Times New Roman"/>
          <w:sz w:val="24"/>
          <w:szCs w:val="24"/>
        </w:rPr>
        <w:t xml:space="preserve">бителем и (или) заказчиком соответствующего согласия (акцепта), в том числе путем совершения действий по выполнению условий договора, включая внесение частично или полностью оплаты по договору с учетом положений статей </w:t>
      </w:r>
      <w:hyperlink r:id="rId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16.1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"О защите прав потребителей".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 дня получения согласия (акцепта) и осуществления потре</w:t>
      </w:r>
      <w:r>
        <w:rPr>
          <w:rFonts w:ascii="Times New Roman" w:hAnsi="Times New Roman" w:cs="Times New Roman"/>
          <w:sz w:val="24"/>
          <w:szCs w:val="24"/>
        </w:rPr>
        <w:t>бителем и (или) заказчиком частичной или полной оплаты по нему все условия договора остаются неизменными и не должны корректироваться исполнителем без согласия потребителя и (или) заказчика.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46. При заключении договора исполнитель представляет потребителю </w:t>
      </w:r>
      <w:r>
        <w:rPr>
          <w:rFonts w:ascii="Times New Roman" w:hAnsi="Times New Roman" w:cs="Times New Roman"/>
          <w:sz w:val="24"/>
          <w:szCs w:val="24"/>
        </w:rPr>
        <w:t>и (или) заказчику подтверждение заключения такого договора. Указанное подтверждение должно содержать номер договора или иной способ идентификации договора, который позволяет потребителю и (или) заказчику получить информацию о заключенном договоре и его усл</w:t>
      </w:r>
      <w:r>
        <w:rPr>
          <w:rFonts w:ascii="Times New Roman" w:hAnsi="Times New Roman" w:cs="Times New Roman"/>
          <w:sz w:val="24"/>
          <w:szCs w:val="24"/>
        </w:rPr>
        <w:t>овиях.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требованию потребителя и (или) заказчика исполнителем направляется потребителю и (или) заказчику экземпляр заключенного договора (выписки из него), подписанного усиленной квалифицированной электронной подписью уполномоченного лица исполнителя.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47</w:t>
      </w:r>
      <w:r>
        <w:rPr>
          <w:rFonts w:ascii="Times New Roman" w:hAnsi="Times New Roman" w:cs="Times New Roman"/>
          <w:sz w:val="24"/>
          <w:szCs w:val="24"/>
        </w:rPr>
        <w:t>. Идентификация потребителя и (или) заказчика в целях заключения и (или) исполнения договора, заключенного дистанционным способом, может осуществляться в том числе с помощью федеральной государственной информационной системы "Единая система идентификации и</w:t>
      </w:r>
      <w:r>
        <w:rPr>
          <w:rFonts w:ascii="Times New Roman" w:hAnsi="Times New Roman" w:cs="Times New Roman"/>
          <w:sz w:val="24"/>
          <w:szCs w:val="24"/>
        </w:rPr>
        <w:t xml:space="preserve">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(акцепт) должно быть подписано электро</w:t>
      </w:r>
      <w:r>
        <w:rPr>
          <w:rFonts w:ascii="Times New Roman" w:hAnsi="Times New Roman" w:cs="Times New Roman"/>
          <w:sz w:val="24"/>
          <w:szCs w:val="24"/>
        </w:rPr>
        <w:t>нной подписью потребителя и (или) заказчика (простой, усиленной неквалифицированной или усиленной квалифицированной) и усиленной квалифицированной электронной подписью уполномоченного лица исполнителя.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48. Потребитель и (или) заказчик обязаны оплатить оказ</w:t>
      </w:r>
      <w:r>
        <w:rPr>
          <w:rFonts w:ascii="Times New Roman" w:hAnsi="Times New Roman" w:cs="Times New Roman"/>
          <w:sz w:val="24"/>
          <w:szCs w:val="24"/>
        </w:rPr>
        <w:t xml:space="preserve">анную исполнителем медицинскую услугу в порядке и сроки, которые установлены договором, заключенным с исполнителем, с учетом положений статей </w:t>
      </w:r>
      <w:hyperlink r:id="rId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16.1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"О защите прав потребителей".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49. При заключении договора дистанционным способом отказ потребителя и (или) заказчика от исполнения договора может быть совершен спос</w:t>
      </w:r>
      <w:r>
        <w:rPr>
          <w:rFonts w:ascii="Times New Roman" w:hAnsi="Times New Roman" w:cs="Times New Roman"/>
          <w:sz w:val="24"/>
          <w:szCs w:val="24"/>
        </w:rPr>
        <w:t>обом, используемым при его заключении.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50. Потребитель и (или) заказчик могут направить исполнителю в любой форме и любым, включая дистанционный, способом требования, в том числе при обнаружении недостатков выполненной работы (оказанной платной медицинской</w:t>
      </w:r>
      <w:r>
        <w:rPr>
          <w:rFonts w:ascii="Times New Roman" w:hAnsi="Times New Roman" w:cs="Times New Roman"/>
          <w:sz w:val="24"/>
          <w:szCs w:val="24"/>
        </w:rPr>
        <w:t xml:space="preserve"> услуги), а исполнитель обязан принять эти требования, в том числе дистанционным способом.</w:t>
      </w:r>
    </w:p>
    <w:p w:rsidR="00000000" w:rsidRDefault="00996E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VII</w:t>
      </w:r>
      <w:r>
        <w:rPr>
          <w:rFonts w:ascii="Times New Roman" w:hAnsi="Times New Roman" w:cs="Times New Roman"/>
          <w:b/>
          <w:bCs/>
          <w:sz w:val="32"/>
          <w:szCs w:val="32"/>
        </w:rPr>
        <w:t>. Ответственность исполнителя при предоставлении платных медицинских услуг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51. За неисполнение либо ненадлежащее исполнение обязательств по договору исполнитель </w:t>
      </w:r>
      <w:r>
        <w:rPr>
          <w:rFonts w:ascii="Times New Roman" w:hAnsi="Times New Roman" w:cs="Times New Roman"/>
          <w:sz w:val="24"/>
          <w:szCs w:val="24"/>
        </w:rPr>
        <w:t>несет ответственность, предусмотренную законодательством Российской Федерации.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52. Вред, причиненный жизни или здоровью пациента в результате оказания платных медицинских услуг ненадлежащего качества, подлежит возмещению исполнителем в соответствии с закон</w:t>
      </w:r>
      <w:r>
        <w:rPr>
          <w:rFonts w:ascii="Times New Roman" w:hAnsi="Times New Roman" w:cs="Times New Roman"/>
          <w:sz w:val="24"/>
          <w:szCs w:val="24"/>
        </w:rPr>
        <w:t>одательством Российской Федерации.</w:t>
      </w:r>
    </w:p>
    <w:p w:rsidR="00000000" w:rsidRDefault="00996E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УТВЕРЖДЕНЫ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постановлением Правительства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11 мая 2023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736</w:t>
      </w:r>
    </w:p>
    <w:p w:rsidR="00000000" w:rsidRDefault="00996E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lastRenderedPageBreak/>
        <w:t>ИЗМЕНЕНИЯ, КОТОРЫЕ ВНОСЯТСЯ В АКТЫ ПРАВИТЕЛЬСТВА РОССИЙСКОЙ ФЕДЕРАЦИИ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Абзац первый </w:t>
      </w:r>
      <w:hyperlink r:id="rId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пункта 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Положения о независимой военно-врачебной экспертизе, утвержденного постановлением Правительства Российской Федерации от 28 июля 2008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574 "Об утверждении Полож</w:t>
      </w:r>
      <w:r>
        <w:rPr>
          <w:rFonts w:ascii="Times New Roman" w:hAnsi="Times New Roman" w:cs="Times New Roman"/>
          <w:sz w:val="24"/>
          <w:szCs w:val="24"/>
        </w:rPr>
        <w:t xml:space="preserve">ения о независимой военно-врачебной экспертизе" (Собрание законодательства Российской Федерации, 2008,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3744;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28, ст. 3831), изложить в следующей редакции: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"12. Расходы, связанные с производством независимой экспертизы, оплачиваются в соот</w:t>
      </w:r>
      <w:r>
        <w:rPr>
          <w:rFonts w:ascii="Times New Roman" w:hAnsi="Times New Roman" w:cs="Times New Roman"/>
          <w:sz w:val="24"/>
          <w:szCs w:val="24"/>
        </w:rPr>
        <w:t xml:space="preserve">ветствии с договором в порядке и на условиях, которые установлены в соответствии с </w:t>
      </w:r>
      <w:hyperlink r:id="rId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84 Федерального закона "Об основах охраны здоровья граждан в Российской Ф</w:t>
      </w:r>
      <w:r>
        <w:rPr>
          <w:rFonts w:ascii="Times New Roman" w:hAnsi="Times New Roman" w:cs="Times New Roman"/>
          <w:sz w:val="24"/>
          <w:szCs w:val="24"/>
        </w:rPr>
        <w:t>едерации" Правительством Российской Федерации.".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перечне видов государственного контроля (надзора), в рамках которых обеспечиваются признание утратившими силу, не действующими на территории Российской Федерации и отмена нормативных правовых актов Прав</w:t>
      </w:r>
      <w:r>
        <w:rPr>
          <w:rFonts w:ascii="Times New Roman" w:hAnsi="Times New Roman" w:cs="Times New Roman"/>
          <w:sz w:val="24"/>
          <w:szCs w:val="24"/>
        </w:rPr>
        <w:t>ительства Российской Федерации, федеральных органов исполнительной власти, правовых актов исполнительных и распорядительных органов государственной власти РСФСР и Союза ССР, содержащих обязательные требования, соблюдение которых оценивается при осуществлен</w:t>
      </w:r>
      <w:r>
        <w:rPr>
          <w:rFonts w:ascii="Times New Roman" w:hAnsi="Times New Roman" w:cs="Times New Roman"/>
          <w:sz w:val="24"/>
          <w:szCs w:val="24"/>
        </w:rPr>
        <w:t xml:space="preserve">ии государственного контроля (надзора), утвержденном распоряжением Правительства Российской Федерации от 15 декабря 2020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3340-р (Собрание законодательства Российской Федерации, 2020,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52, ст. 8906; 2022,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163), </w:t>
      </w:r>
      <w:hyperlink r:id="rId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сноску четвертую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000000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"&lt;****&gt; В отношении федерального государственного контроля (надзора) качества и безопасности медицинской деятельности не производится признание утратившими</w:t>
      </w:r>
      <w:r>
        <w:rPr>
          <w:rFonts w:ascii="Times New Roman" w:hAnsi="Times New Roman" w:cs="Times New Roman"/>
          <w:sz w:val="24"/>
          <w:szCs w:val="24"/>
        </w:rPr>
        <w:t xml:space="preserve"> силу постановления Правительства Российской Федерации </w:t>
      </w:r>
      <w:hyperlink r:id="rId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 июля 2008 г. N 574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Положения о независимой военно-врачебной экспертизе" и постановления Правитель</w:t>
      </w:r>
      <w:r>
        <w:rPr>
          <w:rFonts w:ascii="Times New Roman" w:hAnsi="Times New Roman" w:cs="Times New Roman"/>
          <w:sz w:val="24"/>
          <w:szCs w:val="24"/>
        </w:rPr>
        <w:t xml:space="preserve">ства Российской Федерации </w:t>
      </w:r>
      <w:hyperlink r:id="rId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4 июля 2013 г. N 565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Положения о военно-врачебной экспертизе".".</w:t>
      </w:r>
    </w:p>
    <w:p w:rsidR="00996EE2" w:rsidRDefault="00996E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Пункты </w:t>
      </w:r>
      <w:hyperlink r:id="rId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203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208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341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577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</w:t>
      </w:r>
      <w:r>
        <w:rPr>
          <w:rFonts w:ascii="Times New Roman" w:hAnsi="Times New Roman" w:cs="Times New Roman"/>
          <w:sz w:val="24"/>
          <w:szCs w:val="24"/>
        </w:rPr>
        <w:t>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</w:t>
      </w:r>
      <w:r>
        <w:rPr>
          <w:rFonts w:ascii="Times New Roman" w:hAnsi="Times New Roman" w:cs="Times New Roman"/>
          <w:sz w:val="24"/>
          <w:szCs w:val="24"/>
        </w:rPr>
        <w:t xml:space="preserve">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Федерации", утвержденного постановлением Правительства Российской Федерации от 31 дека</w:t>
      </w:r>
      <w:r>
        <w:rPr>
          <w:rFonts w:ascii="Times New Roman" w:hAnsi="Times New Roman" w:cs="Times New Roman"/>
          <w:sz w:val="24"/>
          <w:szCs w:val="24"/>
        </w:rPr>
        <w:t xml:space="preserve">бря 2020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2467 "Об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</w:t>
      </w:r>
      <w:r>
        <w:rPr>
          <w:rFonts w:ascii="Times New Roman" w:hAnsi="Times New Roman" w:cs="Times New Roman"/>
          <w:sz w:val="24"/>
          <w:szCs w:val="24"/>
        </w:rPr>
        <w:t>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</w:t>
      </w:r>
      <w:r>
        <w:rPr>
          <w:rFonts w:ascii="Times New Roman" w:hAnsi="Times New Roman" w:cs="Times New Roman"/>
          <w:sz w:val="24"/>
          <w:szCs w:val="24"/>
        </w:rPr>
        <w:t xml:space="preserve">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 (Собрание законодательства Российской Федерации, 2021,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2, ст. 471), исключить.</w:t>
      </w:r>
    </w:p>
    <w:sectPr w:rsidR="00996EE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0BE"/>
    <w:rsid w:val="009150BE"/>
    <w:rsid w:val="0099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ormativ.kontur.ru/document?moduleid=1&amp;documentid=437678#l53" TargetMode="External"/><Relationship Id="rId18" Type="http://schemas.openxmlformats.org/officeDocument/2006/relationships/hyperlink" Target="https://normativ.kontur.ru/document?moduleid=1&amp;documentid=432422#l118" TargetMode="External"/><Relationship Id="rId26" Type="http://schemas.openxmlformats.org/officeDocument/2006/relationships/hyperlink" Target="https://normativ.kontur.ru/document?moduleid=1&amp;documentid=437678#l824" TargetMode="External"/><Relationship Id="rId21" Type="http://schemas.openxmlformats.org/officeDocument/2006/relationships/hyperlink" Target="https://normativ.kontur.ru/document?moduleid=1&amp;documentid=437678#l2" TargetMode="External"/><Relationship Id="rId34" Type="http://schemas.openxmlformats.org/officeDocument/2006/relationships/hyperlink" Target="https://normativ.kontur.ru/document?moduleid=1&amp;documentid=445616#l376" TargetMode="External"/><Relationship Id="rId7" Type="http://schemas.openxmlformats.org/officeDocument/2006/relationships/hyperlink" Target="https://normativ.kontur.ru/document?moduleid=1&amp;documentid=204609#l0" TargetMode="External"/><Relationship Id="rId12" Type="http://schemas.openxmlformats.org/officeDocument/2006/relationships/hyperlink" Target="https://normativ.kontur.ru/document?moduleid=1&amp;documentid=444218#l1832" TargetMode="External"/><Relationship Id="rId17" Type="http://schemas.openxmlformats.org/officeDocument/2006/relationships/hyperlink" Target="https://normativ.kontur.ru/document?moduleid=1&amp;documentid=437678#l2" TargetMode="External"/><Relationship Id="rId25" Type="http://schemas.openxmlformats.org/officeDocument/2006/relationships/hyperlink" Target="https://normativ.kontur.ru/document?moduleid=1&amp;documentid=437678#l920" TargetMode="External"/><Relationship Id="rId33" Type="http://schemas.openxmlformats.org/officeDocument/2006/relationships/hyperlink" Target="https://normativ.kontur.ru/document?moduleid=1&amp;documentid=445616#l24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normativ.kontur.ru/document?moduleid=1&amp;documentid=444218#l0" TargetMode="External"/><Relationship Id="rId20" Type="http://schemas.openxmlformats.org/officeDocument/2006/relationships/hyperlink" Target="https://normativ.kontur.ru/document?moduleid=1&amp;documentid=437678#l220" TargetMode="External"/><Relationship Id="rId29" Type="http://schemas.openxmlformats.org/officeDocument/2006/relationships/hyperlink" Target="https://normativ.kontur.ru/document?moduleid=1&amp;documentid=424596#l620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37678#l299" TargetMode="External"/><Relationship Id="rId11" Type="http://schemas.openxmlformats.org/officeDocument/2006/relationships/hyperlink" Target="https://normativ.kontur.ru/document?moduleid=1&amp;documentid=446595#l17" TargetMode="External"/><Relationship Id="rId24" Type="http://schemas.openxmlformats.org/officeDocument/2006/relationships/hyperlink" Target="https://normativ.kontur.ru/document?moduleid=1&amp;documentid=437678#l824" TargetMode="External"/><Relationship Id="rId32" Type="http://schemas.openxmlformats.org/officeDocument/2006/relationships/hyperlink" Target="https://normativ.kontur.ru/document?moduleid=1&amp;documentid=445616#l234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normativ.kontur.ru/document?moduleid=1&amp;documentid=444218#l442" TargetMode="External"/><Relationship Id="rId15" Type="http://schemas.openxmlformats.org/officeDocument/2006/relationships/hyperlink" Target="https://normativ.kontur.ru/document?moduleid=1&amp;documentid=437678#l842" TargetMode="External"/><Relationship Id="rId23" Type="http://schemas.openxmlformats.org/officeDocument/2006/relationships/hyperlink" Target="https://normativ.kontur.ru/document?moduleid=1&amp;documentid=437678#l920" TargetMode="External"/><Relationship Id="rId28" Type="http://schemas.openxmlformats.org/officeDocument/2006/relationships/hyperlink" Target="https://normativ.kontur.ru/document?moduleid=1&amp;documentid=444218#l442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normativ.kontur.ru/document?moduleid=1&amp;documentid=444218#l0" TargetMode="External"/><Relationship Id="rId19" Type="http://schemas.openxmlformats.org/officeDocument/2006/relationships/hyperlink" Target="https://normativ.kontur.ru/document?moduleid=1&amp;documentid=444218#l418" TargetMode="External"/><Relationship Id="rId31" Type="http://schemas.openxmlformats.org/officeDocument/2006/relationships/hyperlink" Target="https://normativ.kontur.ru/document?moduleid=1&amp;documentid=446836#l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437678#l2" TargetMode="External"/><Relationship Id="rId14" Type="http://schemas.openxmlformats.org/officeDocument/2006/relationships/hyperlink" Target="https://normativ.kontur.ru/document?moduleid=1&amp;documentid=437678#l59" TargetMode="External"/><Relationship Id="rId22" Type="http://schemas.openxmlformats.org/officeDocument/2006/relationships/hyperlink" Target="https://normativ.kontur.ru/document?moduleid=1&amp;documentid=437678#l59" TargetMode="External"/><Relationship Id="rId27" Type="http://schemas.openxmlformats.org/officeDocument/2006/relationships/hyperlink" Target="https://normativ.kontur.ru/document?moduleid=1&amp;documentid=231834#l28" TargetMode="External"/><Relationship Id="rId30" Type="http://schemas.openxmlformats.org/officeDocument/2006/relationships/hyperlink" Target="https://normativ.kontur.ru/document?moduleid=1&amp;documentid=231834#l0" TargetMode="External"/><Relationship Id="rId35" Type="http://schemas.openxmlformats.org/officeDocument/2006/relationships/hyperlink" Target="https://normativ.kontur.ru/document?moduleid=1&amp;documentid=445616#l610" TargetMode="External"/><Relationship Id="rId8" Type="http://schemas.openxmlformats.org/officeDocument/2006/relationships/hyperlink" Target="https://normativ.kontur.ru/document?moduleid=1&amp;documentid=444218#l0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5534</Words>
  <Characters>31549</Characters>
  <Application>Microsoft Office Word</Application>
  <DocSecurity>0</DocSecurity>
  <Lines>262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2</cp:revision>
  <dcterms:created xsi:type="dcterms:W3CDTF">2024-11-19T09:33:00Z</dcterms:created>
  <dcterms:modified xsi:type="dcterms:W3CDTF">2024-11-19T09:33:00Z</dcterms:modified>
</cp:coreProperties>
</file>